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F3990" w:rsidTr="006F3990">
        <w:tc>
          <w:tcPr>
            <w:tcW w:w="2943" w:type="dxa"/>
          </w:tcPr>
          <w:p w:rsidR="006F3990" w:rsidRDefault="006F3990" w:rsidP="006F3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33362" cy="1213209"/>
                  <wp:effectExtent l="1905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6F3990" w:rsidRDefault="006F3990" w:rsidP="006F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990" w:rsidRPr="00DD0A29" w:rsidRDefault="006F3990" w:rsidP="006F3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Территориальный орган</w:t>
            </w:r>
          </w:p>
          <w:p w:rsidR="006F3990" w:rsidRDefault="006F3990" w:rsidP="006F3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Федеральной службы государственной статистики </w:t>
            </w:r>
          </w:p>
          <w:p w:rsidR="006F3990" w:rsidRDefault="006F3990" w:rsidP="006F39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по Республике Саха (Якутия)</w:t>
            </w:r>
          </w:p>
          <w:p w:rsidR="006F3990" w:rsidRDefault="006F3990" w:rsidP="006F3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990" w:rsidRPr="00F7201F" w:rsidRDefault="00741113" w:rsidP="006F3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Пресс-релиз</w:t>
            </w:r>
          </w:p>
        </w:tc>
      </w:tr>
    </w:tbl>
    <w:p w:rsidR="006F3990" w:rsidRDefault="009B226E" w:rsidP="006F3990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 w:rsidRPr="009B226E">
        <w:rPr>
          <w:rFonts w:ascii="Times New Roman" w:eastAsiaTheme="minorHAnsi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6F3990" w:rsidRDefault="006F3990" w:rsidP="006F39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кутск., ул.Орджоникидзе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 w:rsidR="006642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45D20">
        <w:rPr>
          <w:rFonts w:ascii="Times New Roman" w:hAnsi="Times New Roman" w:cs="Times New Roman"/>
          <w:b/>
        </w:rPr>
        <w:t>21</w:t>
      </w:r>
      <w:r w:rsidRPr="001121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6F3990" w:rsidRPr="00444AF4" w:rsidRDefault="006F3990" w:rsidP="006F39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:rsidR="006F3990" w:rsidRPr="00555D2C" w:rsidRDefault="006F3990" w:rsidP="006F3990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:rsidR="006F3990" w:rsidRPr="00564EE8" w:rsidRDefault="006F3990" w:rsidP="006F3990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6F3990" w:rsidRPr="00564EE8" w:rsidRDefault="009B226E" w:rsidP="006F3990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5" w:history="1">
        <w:r w:rsidR="006F3990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6F3990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6F3990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6F3990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6F3990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6F3990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6F3990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6F3990" w:rsidRPr="006F3990" w:rsidRDefault="006F3990">
      <w:pPr>
        <w:rPr>
          <w:b/>
          <w:sz w:val="28"/>
        </w:rPr>
      </w:pPr>
    </w:p>
    <w:p w:rsidR="00FF55E3" w:rsidRPr="008D7F2B" w:rsidRDefault="00E66DFB" w:rsidP="009141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Население Республики Сах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>Якутия) по родному языку</w:t>
      </w:r>
    </w:p>
    <w:p w:rsidR="008D7F2B" w:rsidRDefault="008D7F2B" w:rsidP="00DF76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FB" w:rsidRPr="00E66DFB" w:rsidRDefault="00E66DFB" w:rsidP="00E66DF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DFB">
        <w:rPr>
          <w:rFonts w:ascii="Times New Roman" w:hAnsi="Times New Roman" w:cs="Times New Roman"/>
          <w:i/>
          <w:sz w:val="24"/>
          <w:szCs w:val="24"/>
        </w:rPr>
        <w:t xml:space="preserve">Якутский язык считают родным больше половины </w:t>
      </w:r>
      <w:proofErr w:type="spellStart"/>
      <w:r w:rsidRPr="00E66DFB">
        <w:rPr>
          <w:rFonts w:ascii="Times New Roman" w:hAnsi="Times New Roman" w:cs="Times New Roman"/>
          <w:i/>
          <w:sz w:val="24"/>
          <w:szCs w:val="24"/>
        </w:rPr>
        <w:t>якутян</w:t>
      </w:r>
      <w:proofErr w:type="spellEnd"/>
    </w:p>
    <w:p w:rsidR="00E66DFB" w:rsidRPr="00E66DFB" w:rsidRDefault="00E66DFB" w:rsidP="00E66DF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DFB">
        <w:rPr>
          <w:rFonts w:ascii="Times New Roman" w:hAnsi="Times New Roman" w:cs="Times New Roman"/>
          <w:i/>
          <w:sz w:val="24"/>
          <w:szCs w:val="24"/>
        </w:rPr>
        <w:t>(</w:t>
      </w:r>
      <w:r w:rsidR="00540F95">
        <w:rPr>
          <w:rFonts w:ascii="Times New Roman" w:hAnsi="Times New Roman" w:cs="Times New Roman"/>
          <w:i/>
          <w:sz w:val="24"/>
          <w:szCs w:val="24"/>
        </w:rPr>
        <w:t xml:space="preserve">из числа </w:t>
      </w:r>
      <w:proofErr w:type="gramStart"/>
      <w:r w:rsidR="00540F95">
        <w:rPr>
          <w:rFonts w:ascii="Times New Roman" w:hAnsi="Times New Roman" w:cs="Times New Roman"/>
          <w:i/>
          <w:sz w:val="24"/>
          <w:szCs w:val="24"/>
        </w:rPr>
        <w:t>указавших</w:t>
      </w:r>
      <w:proofErr w:type="gramEnd"/>
      <w:r w:rsidR="00540F95">
        <w:rPr>
          <w:rFonts w:ascii="Times New Roman" w:hAnsi="Times New Roman" w:cs="Times New Roman"/>
          <w:i/>
          <w:sz w:val="24"/>
          <w:szCs w:val="24"/>
        </w:rPr>
        <w:t xml:space="preserve"> родной язык)</w:t>
      </w:r>
    </w:p>
    <w:p w:rsidR="00E66DFB" w:rsidRDefault="00E66DFB" w:rsidP="00E66DF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1CA" w:rsidRDefault="003D7682" w:rsidP="00DF76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F3990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C871CA">
        <w:rPr>
          <w:rFonts w:ascii="Times New Roman" w:hAnsi="Times New Roman" w:cs="Times New Roman"/>
          <w:sz w:val="24"/>
          <w:szCs w:val="24"/>
        </w:rPr>
        <w:t>2023 года во всем мире</w:t>
      </w:r>
      <w:r>
        <w:rPr>
          <w:rFonts w:ascii="Times New Roman" w:hAnsi="Times New Roman" w:cs="Times New Roman"/>
          <w:sz w:val="24"/>
          <w:szCs w:val="24"/>
        </w:rPr>
        <w:t xml:space="preserve"> отмечается международ</w:t>
      </w:r>
      <w:r w:rsidR="00722720">
        <w:rPr>
          <w:rFonts w:ascii="Times New Roman" w:hAnsi="Times New Roman" w:cs="Times New Roman"/>
          <w:sz w:val="24"/>
          <w:szCs w:val="24"/>
        </w:rPr>
        <w:t xml:space="preserve">ный день родного языка. </w:t>
      </w:r>
    </w:p>
    <w:p w:rsidR="002E040A" w:rsidRDefault="00C871CA" w:rsidP="002E04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Всероссийской переписи населения 2020 года жители Ре</w:t>
      </w:r>
      <w:r w:rsidR="00FA77EF">
        <w:rPr>
          <w:rFonts w:ascii="Times New Roman" w:hAnsi="Times New Roman" w:cs="Times New Roman"/>
          <w:sz w:val="24"/>
          <w:szCs w:val="24"/>
        </w:rPr>
        <w:t>спублики Сах</w:t>
      </w:r>
      <w:proofErr w:type="gramStart"/>
      <w:r w:rsidR="00FA77E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A77EF">
        <w:rPr>
          <w:rFonts w:ascii="Times New Roman" w:hAnsi="Times New Roman" w:cs="Times New Roman"/>
          <w:sz w:val="24"/>
          <w:szCs w:val="24"/>
        </w:rPr>
        <w:t>Якутия) говорят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7EF">
        <w:rPr>
          <w:rFonts w:ascii="Times New Roman" w:hAnsi="Times New Roman" w:cs="Times New Roman"/>
          <w:sz w:val="24"/>
          <w:szCs w:val="24"/>
        </w:rPr>
        <w:t xml:space="preserve">более, чем на </w:t>
      </w:r>
      <w:r>
        <w:rPr>
          <w:rFonts w:ascii="Times New Roman" w:hAnsi="Times New Roman" w:cs="Times New Roman"/>
          <w:sz w:val="24"/>
          <w:szCs w:val="24"/>
        </w:rPr>
        <w:t>120 языках мира. При этом</w:t>
      </w:r>
      <w:r w:rsidR="002E040A">
        <w:rPr>
          <w:rFonts w:ascii="Times New Roman" w:hAnsi="Times New Roman" w:cs="Times New Roman"/>
          <w:sz w:val="24"/>
          <w:szCs w:val="24"/>
        </w:rPr>
        <w:t xml:space="preserve"> </w:t>
      </w:r>
      <w:r w:rsidR="00915FE9">
        <w:rPr>
          <w:rFonts w:ascii="Times New Roman" w:hAnsi="Times New Roman" w:cs="Times New Roman"/>
          <w:sz w:val="24"/>
          <w:szCs w:val="24"/>
        </w:rPr>
        <w:t>56</w:t>
      </w:r>
      <w:r w:rsidR="002E040A">
        <w:rPr>
          <w:rFonts w:ascii="Times New Roman" w:hAnsi="Times New Roman" w:cs="Times New Roman"/>
          <w:sz w:val="24"/>
          <w:szCs w:val="24"/>
        </w:rPr>
        <w:t>,3</w:t>
      </w:r>
      <w:r w:rsidR="00915FE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915FE9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="00540F95">
        <w:rPr>
          <w:rFonts w:ascii="Times New Roman" w:hAnsi="Times New Roman" w:cs="Times New Roman"/>
          <w:sz w:val="24"/>
          <w:szCs w:val="24"/>
        </w:rPr>
        <w:t xml:space="preserve">, из числа </w:t>
      </w:r>
      <w:proofErr w:type="gramStart"/>
      <w:r w:rsidR="00540F95">
        <w:rPr>
          <w:rFonts w:ascii="Times New Roman" w:hAnsi="Times New Roman" w:cs="Times New Roman"/>
          <w:sz w:val="24"/>
          <w:szCs w:val="24"/>
        </w:rPr>
        <w:t>указавших</w:t>
      </w:r>
      <w:proofErr w:type="gramEnd"/>
      <w:r w:rsidR="00540F95">
        <w:rPr>
          <w:rFonts w:ascii="Times New Roman" w:hAnsi="Times New Roman" w:cs="Times New Roman"/>
          <w:sz w:val="24"/>
          <w:szCs w:val="24"/>
        </w:rPr>
        <w:t xml:space="preserve"> родной язык,</w:t>
      </w:r>
      <w:r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915FE9">
        <w:rPr>
          <w:rFonts w:ascii="Times New Roman" w:hAnsi="Times New Roman" w:cs="Times New Roman"/>
          <w:sz w:val="24"/>
          <w:szCs w:val="24"/>
        </w:rPr>
        <w:t xml:space="preserve"> родным </w:t>
      </w:r>
      <w:r>
        <w:rPr>
          <w:rFonts w:ascii="Times New Roman" w:hAnsi="Times New Roman" w:cs="Times New Roman"/>
          <w:sz w:val="24"/>
          <w:szCs w:val="24"/>
        </w:rPr>
        <w:t>якутский</w:t>
      </w:r>
      <w:r w:rsidR="00540F95" w:rsidRPr="00540F95">
        <w:rPr>
          <w:rFonts w:ascii="Times New Roman" w:hAnsi="Times New Roman" w:cs="Times New Roman"/>
          <w:sz w:val="24"/>
          <w:szCs w:val="24"/>
        </w:rPr>
        <w:t xml:space="preserve"> </w:t>
      </w:r>
      <w:r w:rsidR="00540F95">
        <w:rPr>
          <w:rFonts w:ascii="Times New Roman" w:hAnsi="Times New Roman" w:cs="Times New Roman"/>
          <w:sz w:val="24"/>
          <w:szCs w:val="24"/>
        </w:rPr>
        <w:t>язык</w:t>
      </w:r>
      <w:r w:rsidR="00915FE9">
        <w:rPr>
          <w:rFonts w:ascii="Times New Roman" w:hAnsi="Times New Roman" w:cs="Times New Roman"/>
          <w:sz w:val="24"/>
          <w:szCs w:val="24"/>
        </w:rPr>
        <w:t xml:space="preserve">, </w:t>
      </w:r>
      <w:r w:rsidR="00725CB8">
        <w:rPr>
          <w:rFonts w:ascii="Times New Roman" w:hAnsi="Times New Roman" w:cs="Times New Roman"/>
          <w:sz w:val="24"/>
          <w:szCs w:val="24"/>
        </w:rPr>
        <w:t xml:space="preserve">38,1% </w:t>
      </w:r>
      <w:r w:rsidR="009E25EC">
        <w:rPr>
          <w:rFonts w:ascii="Times New Roman" w:hAnsi="Times New Roman" w:cs="Times New Roman"/>
          <w:sz w:val="24"/>
          <w:szCs w:val="24"/>
        </w:rPr>
        <w:t>-</w:t>
      </w:r>
      <w:r w:rsidR="002E040A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540F95">
        <w:rPr>
          <w:rFonts w:ascii="Times New Roman" w:hAnsi="Times New Roman" w:cs="Times New Roman"/>
          <w:sz w:val="24"/>
          <w:szCs w:val="24"/>
        </w:rPr>
        <w:t>.</w:t>
      </w:r>
    </w:p>
    <w:p w:rsidR="00835E43" w:rsidRPr="00835E43" w:rsidRDefault="00835E43" w:rsidP="00835E4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835E43">
        <w:rPr>
          <w:rFonts w:ascii="Times New Roman" w:hAnsi="Times New Roman" w:cs="Times New Roman"/>
          <w:i/>
          <w:sz w:val="18"/>
          <w:szCs w:val="24"/>
        </w:rPr>
        <w:t>В процентах</w:t>
      </w:r>
      <w:r w:rsidR="009E4C32">
        <w:rPr>
          <w:rFonts w:ascii="Times New Roman" w:hAnsi="Times New Roman" w:cs="Times New Roman"/>
          <w:i/>
          <w:sz w:val="18"/>
          <w:szCs w:val="24"/>
        </w:rPr>
        <w:t xml:space="preserve"> от численности населения Р</w:t>
      </w:r>
      <w:proofErr w:type="gramStart"/>
      <w:r w:rsidR="009E4C32">
        <w:rPr>
          <w:rFonts w:ascii="Times New Roman" w:hAnsi="Times New Roman" w:cs="Times New Roman"/>
          <w:i/>
          <w:sz w:val="18"/>
          <w:szCs w:val="24"/>
        </w:rPr>
        <w:t>С(</w:t>
      </w:r>
      <w:proofErr w:type="gramEnd"/>
      <w:r w:rsidR="009E4C32">
        <w:rPr>
          <w:rFonts w:ascii="Times New Roman" w:hAnsi="Times New Roman" w:cs="Times New Roman"/>
          <w:i/>
          <w:sz w:val="18"/>
          <w:szCs w:val="24"/>
        </w:rPr>
        <w:t>Я), ука</w:t>
      </w:r>
      <w:r w:rsidR="00540F95">
        <w:rPr>
          <w:rFonts w:ascii="Times New Roman" w:hAnsi="Times New Roman" w:cs="Times New Roman"/>
          <w:i/>
          <w:sz w:val="18"/>
          <w:szCs w:val="24"/>
        </w:rPr>
        <w:t>завшего</w:t>
      </w:r>
      <w:r w:rsidR="009E4C32">
        <w:rPr>
          <w:rFonts w:ascii="Times New Roman" w:hAnsi="Times New Roman" w:cs="Times New Roman"/>
          <w:i/>
          <w:sz w:val="18"/>
          <w:szCs w:val="24"/>
        </w:rPr>
        <w:t xml:space="preserve"> родной язык</w:t>
      </w:r>
    </w:p>
    <w:tbl>
      <w:tblPr>
        <w:tblStyle w:val="a3"/>
        <w:tblW w:w="0" w:type="auto"/>
        <w:jc w:val="center"/>
        <w:tblLook w:val="04A0"/>
      </w:tblPr>
      <w:tblGrid>
        <w:gridCol w:w="3131"/>
        <w:gridCol w:w="2220"/>
        <w:gridCol w:w="2020"/>
        <w:gridCol w:w="2200"/>
      </w:tblGrid>
      <w:tr w:rsidR="009E25EC" w:rsidRPr="009E25EC" w:rsidTr="009E4C32">
        <w:trPr>
          <w:trHeight w:val="248"/>
          <w:jc w:val="center"/>
        </w:trPr>
        <w:tc>
          <w:tcPr>
            <w:tcW w:w="3131" w:type="dxa"/>
            <w:vMerge w:val="restart"/>
            <w:vAlign w:val="center"/>
            <w:hideMark/>
          </w:tcPr>
          <w:p w:rsidR="009E25EC" w:rsidRPr="009E25EC" w:rsidRDefault="00540F95" w:rsidP="009E4C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Родной я</w:t>
            </w:r>
            <w:r w:rsidR="009E4C3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зык</w:t>
            </w:r>
          </w:p>
        </w:tc>
        <w:tc>
          <w:tcPr>
            <w:tcW w:w="2220" w:type="dxa"/>
            <w:vMerge w:val="restart"/>
            <w:vAlign w:val="center"/>
            <w:hideMark/>
          </w:tcPr>
          <w:p w:rsidR="009E25EC" w:rsidRPr="009E25EC" w:rsidRDefault="00540F95" w:rsidP="009E4C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</w:t>
            </w:r>
            <w:r w:rsidR="009E25EC" w:rsidRPr="009E25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население</w:t>
            </w:r>
          </w:p>
        </w:tc>
        <w:tc>
          <w:tcPr>
            <w:tcW w:w="4220" w:type="dxa"/>
            <w:gridSpan w:val="2"/>
            <w:vAlign w:val="center"/>
            <w:hideMark/>
          </w:tcPr>
          <w:p w:rsidR="009E25EC" w:rsidRPr="009E25EC" w:rsidRDefault="009E25EC" w:rsidP="009E4C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E25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 том числе</w:t>
            </w:r>
          </w:p>
        </w:tc>
      </w:tr>
      <w:tr w:rsidR="009E25EC" w:rsidRPr="009E25EC" w:rsidTr="009E4C32">
        <w:trPr>
          <w:trHeight w:val="247"/>
          <w:jc w:val="center"/>
        </w:trPr>
        <w:tc>
          <w:tcPr>
            <w:tcW w:w="3131" w:type="dxa"/>
            <w:vMerge/>
            <w:vAlign w:val="center"/>
            <w:hideMark/>
          </w:tcPr>
          <w:p w:rsidR="009E25EC" w:rsidRPr="009E25EC" w:rsidRDefault="009E25EC" w:rsidP="009E4C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9E25EC" w:rsidRPr="009E25EC" w:rsidRDefault="009E25EC" w:rsidP="009E4C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9E25EC" w:rsidRPr="009E25EC" w:rsidRDefault="009141AD" w:rsidP="009E4C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г</w:t>
            </w:r>
            <w:r w:rsidR="009E25EC" w:rsidRPr="009E25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ородское</w:t>
            </w:r>
          </w:p>
        </w:tc>
        <w:tc>
          <w:tcPr>
            <w:tcW w:w="2200" w:type="dxa"/>
            <w:vAlign w:val="center"/>
          </w:tcPr>
          <w:p w:rsidR="009E25EC" w:rsidRPr="009E25EC" w:rsidRDefault="009141AD" w:rsidP="009E4C3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</w:t>
            </w:r>
            <w:r w:rsidR="009E25EC" w:rsidRPr="009E25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ельское</w:t>
            </w:r>
          </w:p>
        </w:tc>
      </w:tr>
      <w:tr w:rsidR="009E25EC" w:rsidRPr="009E25EC" w:rsidTr="009E4C32">
        <w:trPr>
          <w:trHeight w:val="276"/>
          <w:jc w:val="center"/>
        </w:trPr>
        <w:tc>
          <w:tcPr>
            <w:tcW w:w="3131" w:type="dxa"/>
            <w:vAlign w:val="center"/>
            <w:hideMark/>
          </w:tcPr>
          <w:p w:rsidR="009E25EC" w:rsidRPr="009E25EC" w:rsidRDefault="009E25EC" w:rsidP="009E4C32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E25EC">
              <w:rPr>
                <w:rFonts w:ascii="Times New Roman" w:hAnsi="Times New Roman" w:cs="Times New Roman"/>
                <w:sz w:val="18"/>
                <w:szCs w:val="20"/>
              </w:rPr>
              <w:t>Русский</w:t>
            </w:r>
          </w:p>
        </w:tc>
        <w:tc>
          <w:tcPr>
            <w:tcW w:w="2220" w:type="dxa"/>
            <w:noWrap/>
            <w:vAlign w:val="center"/>
            <w:hideMark/>
          </w:tcPr>
          <w:p w:rsidR="009E25EC" w:rsidRPr="009E25EC" w:rsidRDefault="00886EEC" w:rsidP="009E4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38,1</w:t>
            </w:r>
          </w:p>
        </w:tc>
        <w:tc>
          <w:tcPr>
            <w:tcW w:w="2020" w:type="dxa"/>
            <w:noWrap/>
            <w:vAlign w:val="center"/>
            <w:hideMark/>
          </w:tcPr>
          <w:p w:rsidR="009E25EC" w:rsidRPr="009E25EC" w:rsidRDefault="00886EEC" w:rsidP="009E4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57,5</w:t>
            </w:r>
          </w:p>
        </w:tc>
        <w:tc>
          <w:tcPr>
            <w:tcW w:w="2200" w:type="dxa"/>
            <w:noWrap/>
            <w:vAlign w:val="center"/>
            <w:hideMark/>
          </w:tcPr>
          <w:p w:rsidR="009E25EC" w:rsidRPr="009E25EC" w:rsidRDefault="00886EEC" w:rsidP="009E4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7,6</w:t>
            </w:r>
          </w:p>
        </w:tc>
      </w:tr>
      <w:tr w:rsidR="009E25EC" w:rsidRPr="009E25EC" w:rsidTr="009E4C32">
        <w:trPr>
          <w:trHeight w:val="266"/>
          <w:jc w:val="center"/>
        </w:trPr>
        <w:tc>
          <w:tcPr>
            <w:tcW w:w="3131" w:type="dxa"/>
            <w:vAlign w:val="center"/>
            <w:hideMark/>
          </w:tcPr>
          <w:p w:rsidR="009E25EC" w:rsidRPr="009E25EC" w:rsidRDefault="009E25EC" w:rsidP="009E4C32">
            <w:pPr>
              <w:ind w:firstLineChars="200" w:firstLine="3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E25EC">
              <w:rPr>
                <w:rFonts w:ascii="Times New Roman" w:hAnsi="Times New Roman" w:cs="Times New Roman"/>
                <w:sz w:val="18"/>
                <w:szCs w:val="20"/>
              </w:rPr>
              <w:t>Якутский</w:t>
            </w:r>
          </w:p>
        </w:tc>
        <w:tc>
          <w:tcPr>
            <w:tcW w:w="2220" w:type="dxa"/>
            <w:noWrap/>
            <w:vAlign w:val="center"/>
            <w:hideMark/>
          </w:tcPr>
          <w:p w:rsidR="009E25EC" w:rsidRPr="009E25EC" w:rsidRDefault="00886EEC" w:rsidP="009E4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56,3</w:t>
            </w:r>
          </w:p>
        </w:tc>
        <w:tc>
          <w:tcPr>
            <w:tcW w:w="2020" w:type="dxa"/>
            <w:noWrap/>
            <w:vAlign w:val="center"/>
            <w:hideMark/>
          </w:tcPr>
          <w:p w:rsidR="009E25EC" w:rsidRPr="009E25EC" w:rsidRDefault="00886EEC" w:rsidP="009E4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34,7</w:t>
            </w:r>
          </w:p>
        </w:tc>
        <w:tc>
          <w:tcPr>
            <w:tcW w:w="2200" w:type="dxa"/>
            <w:noWrap/>
            <w:vAlign w:val="center"/>
            <w:hideMark/>
          </w:tcPr>
          <w:p w:rsidR="009E25EC" w:rsidRPr="009E25EC" w:rsidRDefault="00886EEC" w:rsidP="009E4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90,0</w:t>
            </w:r>
          </w:p>
        </w:tc>
      </w:tr>
    </w:tbl>
    <w:p w:rsidR="00E10A52" w:rsidRDefault="00E10A52" w:rsidP="006F39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A52" w:rsidRPr="00E10A52" w:rsidRDefault="00C871CA" w:rsidP="00E10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722720">
        <w:rPr>
          <w:rFonts w:ascii="Times New Roman" w:hAnsi="Times New Roman" w:cs="Times New Roman"/>
          <w:sz w:val="24"/>
          <w:szCs w:val="24"/>
        </w:rPr>
        <w:t xml:space="preserve">5,6%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B50091">
        <w:rPr>
          <w:rFonts w:ascii="Times New Roman" w:hAnsi="Times New Roman" w:cs="Times New Roman"/>
          <w:sz w:val="24"/>
          <w:szCs w:val="24"/>
        </w:rPr>
        <w:t xml:space="preserve"> Республики Сах</w:t>
      </w:r>
      <w:proofErr w:type="gramStart"/>
      <w:r w:rsidR="00B5009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50091">
        <w:rPr>
          <w:rFonts w:ascii="Times New Roman" w:hAnsi="Times New Roman" w:cs="Times New Roman"/>
          <w:sz w:val="24"/>
          <w:szCs w:val="24"/>
        </w:rPr>
        <w:t>Якутия)</w:t>
      </w:r>
      <w:r w:rsidR="00540F95">
        <w:rPr>
          <w:rFonts w:ascii="Times New Roman" w:hAnsi="Times New Roman" w:cs="Times New Roman"/>
          <w:sz w:val="24"/>
          <w:szCs w:val="24"/>
        </w:rPr>
        <w:t xml:space="preserve"> </w:t>
      </w:r>
      <w:r w:rsidR="00301C85">
        <w:rPr>
          <w:rFonts w:ascii="Times New Roman" w:hAnsi="Times New Roman" w:cs="Times New Roman"/>
          <w:sz w:val="24"/>
          <w:szCs w:val="24"/>
        </w:rPr>
        <w:t>ответили,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FB">
        <w:rPr>
          <w:rFonts w:ascii="Times New Roman" w:hAnsi="Times New Roman" w:cs="Times New Roman"/>
          <w:sz w:val="24"/>
          <w:szCs w:val="24"/>
        </w:rPr>
        <w:t>родным языком</w:t>
      </w:r>
      <w:r w:rsidR="00301C85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E66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эвен</w:t>
      </w:r>
      <w:r w:rsidR="00E10A52">
        <w:rPr>
          <w:rFonts w:ascii="Times New Roman" w:hAnsi="Times New Roman" w:cs="Times New Roman"/>
          <w:sz w:val="24"/>
          <w:szCs w:val="24"/>
        </w:rPr>
        <w:t>кийский, эвенский, киргизский, т</w:t>
      </w:r>
      <w:r w:rsidR="00E10A52" w:rsidRPr="00E10A52">
        <w:rPr>
          <w:rFonts w:ascii="Times New Roman" w:hAnsi="Times New Roman" w:cs="Times New Roman"/>
          <w:sz w:val="24"/>
          <w:szCs w:val="24"/>
        </w:rPr>
        <w:t>аджикский</w:t>
      </w:r>
      <w:r w:rsidR="00E10A5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86EEC" w:rsidRDefault="00886EEC" w:rsidP="006F39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EEC" w:rsidRPr="006B25DA" w:rsidRDefault="00886EEC" w:rsidP="00886EE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*с</w:t>
      </w:r>
      <w:r w:rsidRPr="006B25DA">
        <w:rPr>
          <w:rFonts w:ascii="Times New Roman" w:hAnsi="Times New Roman" w:cs="Times New Roman"/>
          <w:sz w:val="16"/>
          <w:szCs w:val="24"/>
        </w:rPr>
        <w:t xml:space="preserve">айт Росстата </w:t>
      </w:r>
      <w:hyperlink r:id="rId6" w:history="1">
        <w:r w:rsidRPr="006B25DA">
          <w:rPr>
            <w:rStyle w:val="a4"/>
            <w:rFonts w:ascii="Times New Roman" w:hAnsi="Times New Roman" w:cs="Times New Roman"/>
            <w:sz w:val="16"/>
            <w:szCs w:val="24"/>
          </w:rPr>
          <w:t>https://rosstat.gov.ru/</w:t>
        </w:r>
      </w:hyperlink>
      <w:r w:rsidRPr="006B25DA">
        <w:rPr>
          <w:rFonts w:ascii="Times New Roman" w:hAnsi="Times New Roman" w:cs="Times New Roman"/>
          <w:sz w:val="16"/>
          <w:szCs w:val="24"/>
        </w:rPr>
        <w:t xml:space="preserve"> </w:t>
      </w:r>
    </w:p>
    <w:p w:rsidR="00E10A52" w:rsidRDefault="00E10A52" w:rsidP="00E1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20C05" w:rsidRPr="008F3F2E" w:rsidRDefault="00C20C05" w:rsidP="00E1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9"/>
        <w:tblW w:w="0" w:type="auto"/>
        <w:tblLook w:val="04A0"/>
      </w:tblPr>
      <w:tblGrid>
        <w:gridCol w:w="4503"/>
        <w:gridCol w:w="2409"/>
      </w:tblGrid>
      <w:tr w:rsidR="00E10A52" w:rsidRPr="008F3F2E" w:rsidTr="00C871CA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E10A52" w:rsidRPr="008D5CAB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:rsidR="00E10A52" w:rsidRPr="008D5CAB" w:rsidRDefault="00E10A52" w:rsidP="00C871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:rsidR="00E10A52" w:rsidRDefault="00E10A52" w:rsidP="00C871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Тел. 8 (4112) 42-33-78</w:t>
            </w:r>
          </w:p>
          <w:p w:rsidR="00E10A52" w:rsidRPr="008D5CAB" w:rsidRDefault="00E10A52" w:rsidP="00C871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A52" w:rsidRPr="008F3F2E" w:rsidRDefault="00E10A52" w:rsidP="00E10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/>
      </w:tblPr>
      <w:tblGrid>
        <w:gridCol w:w="2235"/>
        <w:gridCol w:w="2393"/>
        <w:gridCol w:w="2393"/>
        <w:gridCol w:w="2393"/>
      </w:tblGrid>
      <w:tr w:rsidR="00E10A52" w:rsidRPr="008F3F2E" w:rsidTr="00C871CA">
        <w:trPr>
          <w:jc w:val="center"/>
        </w:trPr>
        <w:tc>
          <w:tcPr>
            <w:tcW w:w="1187" w:type="pct"/>
          </w:tcPr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3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</w:t>
            </w: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Якутия)стата</w:t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4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5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9B226E">
              <w:fldChar w:fldCharType="begin"/>
            </w:r>
            <w:r>
              <w:instrText>HYPERLINK "ok.ru/sakhastat"</w:instrText>
            </w:r>
            <w:r w:rsidR="009B226E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ok.ru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sakhastat</w:t>
            </w:r>
            <w:proofErr w:type="spellEnd"/>
            <w:r w:rsidR="009B226E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6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E10A52" w:rsidRPr="008F3F2E" w:rsidRDefault="00E10A52" w:rsidP="00C871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9B226E">
              <w:fldChar w:fldCharType="begin"/>
            </w:r>
            <w:r>
              <w:instrText>HYPERLINK "t.me/statinfoykt"</w:instrText>
            </w:r>
            <w:r w:rsidR="009B226E">
              <w:fldChar w:fldCharType="separate"/>
            </w:r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t.me</w:t>
            </w:r>
            <w:proofErr w:type="spellEnd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/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statinfoykt</w:t>
            </w:r>
            <w:proofErr w:type="spellEnd"/>
            <w:r w:rsidR="009B226E">
              <w:fldChar w:fldCharType="end"/>
            </w: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55E14" w:rsidRPr="006B25DA" w:rsidRDefault="00E55E14" w:rsidP="00E10A52">
      <w:pPr>
        <w:spacing w:after="0" w:line="240" w:lineRule="auto"/>
      </w:pPr>
    </w:p>
    <w:sectPr w:rsidR="00E55E14" w:rsidRPr="006B25DA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F3990"/>
    <w:rsid w:val="00031294"/>
    <w:rsid w:val="000530F9"/>
    <w:rsid w:val="00064EDA"/>
    <w:rsid w:val="00073A30"/>
    <w:rsid w:val="00135AC7"/>
    <w:rsid w:val="00141A28"/>
    <w:rsid w:val="00157723"/>
    <w:rsid w:val="00163079"/>
    <w:rsid w:val="001969DD"/>
    <w:rsid w:val="001B2A10"/>
    <w:rsid w:val="001C14F2"/>
    <w:rsid w:val="001D3842"/>
    <w:rsid w:val="001D7496"/>
    <w:rsid w:val="001E7504"/>
    <w:rsid w:val="001F6B8E"/>
    <w:rsid w:val="002427EC"/>
    <w:rsid w:val="00246203"/>
    <w:rsid w:val="00271B82"/>
    <w:rsid w:val="002C5574"/>
    <w:rsid w:val="002E040A"/>
    <w:rsid w:val="002F253A"/>
    <w:rsid w:val="00301C85"/>
    <w:rsid w:val="003D7682"/>
    <w:rsid w:val="00413437"/>
    <w:rsid w:val="004607E9"/>
    <w:rsid w:val="004A4BAA"/>
    <w:rsid w:val="004C6409"/>
    <w:rsid w:val="00531131"/>
    <w:rsid w:val="00540F95"/>
    <w:rsid w:val="00543150"/>
    <w:rsid w:val="00545D20"/>
    <w:rsid w:val="0054787D"/>
    <w:rsid w:val="00581574"/>
    <w:rsid w:val="005967D1"/>
    <w:rsid w:val="00661AB6"/>
    <w:rsid w:val="00664273"/>
    <w:rsid w:val="006B25DA"/>
    <w:rsid w:val="006F3990"/>
    <w:rsid w:val="00720230"/>
    <w:rsid w:val="00722720"/>
    <w:rsid w:val="00725CB8"/>
    <w:rsid w:val="00741113"/>
    <w:rsid w:val="007442F4"/>
    <w:rsid w:val="007811D8"/>
    <w:rsid w:val="007A2B6C"/>
    <w:rsid w:val="007A4B8A"/>
    <w:rsid w:val="007A7343"/>
    <w:rsid w:val="007D2B23"/>
    <w:rsid w:val="00825508"/>
    <w:rsid w:val="00835E43"/>
    <w:rsid w:val="0085546F"/>
    <w:rsid w:val="00886EEC"/>
    <w:rsid w:val="008D1BCF"/>
    <w:rsid w:val="008D7F2B"/>
    <w:rsid w:val="009141AD"/>
    <w:rsid w:val="00915FE9"/>
    <w:rsid w:val="009335EC"/>
    <w:rsid w:val="00940238"/>
    <w:rsid w:val="0096344B"/>
    <w:rsid w:val="009B226E"/>
    <w:rsid w:val="009E25EC"/>
    <w:rsid w:val="009E4C32"/>
    <w:rsid w:val="009E6A9B"/>
    <w:rsid w:val="009F001C"/>
    <w:rsid w:val="00A24629"/>
    <w:rsid w:val="00A7792A"/>
    <w:rsid w:val="00A87134"/>
    <w:rsid w:val="00A97312"/>
    <w:rsid w:val="00AA6D07"/>
    <w:rsid w:val="00AB5774"/>
    <w:rsid w:val="00B01576"/>
    <w:rsid w:val="00B12B23"/>
    <w:rsid w:val="00B4216C"/>
    <w:rsid w:val="00B455BD"/>
    <w:rsid w:val="00B50091"/>
    <w:rsid w:val="00B6138F"/>
    <w:rsid w:val="00B85C6D"/>
    <w:rsid w:val="00C20C05"/>
    <w:rsid w:val="00C311CC"/>
    <w:rsid w:val="00C359A5"/>
    <w:rsid w:val="00C47223"/>
    <w:rsid w:val="00C730BA"/>
    <w:rsid w:val="00C80956"/>
    <w:rsid w:val="00C871CA"/>
    <w:rsid w:val="00CB2EBE"/>
    <w:rsid w:val="00CD5565"/>
    <w:rsid w:val="00D0097F"/>
    <w:rsid w:val="00D414B3"/>
    <w:rsid w:val="00D61ACB"/>
    <w:rsid w:val="00DC5E9F"/>
    <w:rsid w:val="00DF7615"/>
    <w:rsid w:val="00E10A52"/>
    <w:rsid w:val="00E35FEE"/>
    <w:rsid w:val="00E55E14"/>
    <w:rsid w:val="00E66DFB"/>
    <w:rsid w:val="00E86533"/>
    <w:rsid w:val="00EA6BFE"/>
    <w:rsid w:val="00F12AEC"/>
    <w:rsid w:val="00F806C6"/>
    <w:rsid w:val="00F81F15"/>
    <w:rsid w:val="00FA5062"/>
    <w:rsid w:val="00FA77EF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9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9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D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11" Type="http://schemas.openxmlformats.org/officeDocument/2006/relationships/hyperlink" Target="vk.com/sakhastat" TargetMode="External"/><Relationship Id="rId5" Type="http://schemas.openxmlformats.org/officeDocument/2006/relationships/hyperlink" Target="https://t.me/statinfoyk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sakha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P14_SolovievaIV</cp:lastModifiedBy>
  <cp:revision>27</cp:revision>
  <cp:lastPrinted>2023-02-21T02:49:00Z</cp:lastPrinted>
  <dcterms:created xsi:type="dcterms:W3CDTF">2023-02-13T05:21:00Z</dcterms:created>
  <dcterms:modified xsi:type="dcterms:W3CDTF">2023-02-21T05:26:00Z</dcterms:modified>
</cp:coreProperties>
</file>